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15222D" w:rsidRDefault="0015222D" w:rsidP="0015222D">
      <w:pPr>
        <w:jc w:val="center"/>
        <w:rPr>
          <w:rFonts w:asciiTheme="majorEastAsia" w:eastAsiaTheme="majorEastAsia" w:hAnsiTheme="majorEastAsia"/>
          <w:b/>
          <w:sz w:val="24"/>
          <w:szCs w:val="24"/>
        </w:rPr>
      </w:pPr>
      <w:r w:rsidRPr="0015222D">
        <w:rPr>
          <w:rFonts w:asciiTheme="majorEastAsia" w:eastAsiaTheme="majorEastAsia" w:hAnsiTheme="majorEastAsia" w:hint="eastAsia"/>
          <w:b/>
          <w:sz w:val="24"/>
          <w:szCs w:val="24"/>
        </w:rPr>
        <w:t>荒れ野</w:t>
      </w:r>
      <w:r w:rsidR="00393996">
        <w:rPr>
          <w:rFonts w:asciiTheme="majorEastAsia" w:eastAsiaTheme="majorEastAsia" w:hAnsiTheme="majorEastAsia" w:hint="eastAsia"/>
          <w:b/>
          <w:sz w:val="24"/>
          <w:szCs w:val="24"/>
        </w:rPr>
        <w:t>で</w:t>
      </w:r>
      <w:r w:rsidRPr="0015222D">
        <w:rPr>
          <w:rFonts w:asciiTheme="majorEastAsia" w:eastAsiaTheme="majorEastAsia" w:hAnsiTheme="majorEastAsia" w:hint="eastAsia"/>
          <w:b/>
          <w:sz w:val="24"/>
          <w:szCs w:val="24"/>
        </w:rPr>
        <w:t>の試み―</w:t>
      </w:r>
      <w:r w:rsidR="00657612" w:rsidRPr="0015222D">
        <w:rPr>
          <w:rFonts w:asciiTheme="majorEastAsia" w:eastAsiaTheme="majorEastAsia" w:hAnsiTheme="majorEastAsia" w:hint="eastAsia"/>
          <w:b/>
          <w:sz w:val="24"/>
          <w:szCs w:val="24"/>
        </w:rPr>
        <w:t>四旬節第1主日Ｂ年</w:t>
      </w:r>
    </w:p>
    <w:p w:rsidR="00657612" w:rsidRDefault="00657612"/>
    <w:p w:rsidR="00657612" w:rsidRDefault="00657612" w:rsidP="0015222D">
      <w:pPr>
        <w:jc w:val="right"/>
      </w:pPr>
      <w:r>
        <w:rPr>
          <w:rFonts w:hint="eastAsia"/>
        </w:rPr>
        <w:t>ヨハネ・ボスコ　林　大樹</w:t>
      </w:r>
    </w:p>
    <w:p w:rsidR="00657612" w:rsidRDefault="00657612"/>
    <w:p w:rsidR="00657612" w:rsidRPr="0015222D" w:rsidRDefault="00657612" w:rsidP="0015222D">
      <w:pPr>
        <w:ind w:firstLine="420"/>
        <w:rPr>
          <w:rFonts w:ascii="ＭＳ ゴシック" w:eastAsia="ＭＳ ゴシック" w:hAnsi="ＭＳ ゴシック"/>
          <w:b/>
        </w:rPr>
      </w:pPr>
      <w:r w:rsidRPr="0015222D">
        <w:rPr>
          <w:rFonts w:ascii="ＭＳ ゴシック" w:eastAsia="ＭＳ ゴシック" w:hAnsi="ＭＳ ゴシック" w:hint="eastAsia"/>
          <w:b/>
        </w:rPr>
        <w:t>マルコによる福音1章12－15節</w:t>
      </w:r>
    </w:p>
    <w:p w:rsidR="00657612" w:rsidRDefault="00657612"/>
    <w:p w:rsidR="00657612" w:rsidRPr="00393996" w:rsidRDefault="00657612" w:rsidP="004A4D52">
      <w:pPr>
        <w:ind w:firstLine="210"/>
        <w:rPr>
          <w:rFonts w:ascii="ＭＳ ゴシック" w:eastAsia="ＭＳ ゴシック" w:hAnsi="ＭＳ ゴシック"/>
          <w:b/>
        </w:rPr>
      </w:pPr>
      <w:r w:rsidRPr="00393996">
        <w:rPr>
          <w:rFonts w:ascii="ＭＳ ゴシック" w:eastAsia="ＭＳ ゴシック" w:hAnsi="ＭＳ ゴシック" w:hint="eastAsia"/>
          <w:b/>
        </w:rPr>
        <w:t>荒れ野での試み（12－13節）</w:t>
      </w:r>
    </w:p>
    <w:p w:rsidR="00657612" w:rsidRPr="00393996" w:rsidRDefault="00C17DD4" w:rsidP="004A4D52">
      <w:pPr>
        <w:ind w:firstLine="210"/>
        <w:rPr>
          <w:rFonts w:ascii="ＭＳ ゴシック" w:eastAsia="ＭＳ ゴシック" w:hAnsi="ＭＳ ゴシック"/>
        </w:rPr>
      </w:pPr>
      <w:r w:rsidRPr="00393996">
        <w:rPr>
          <w:rFonts w:ascii="ＭＳ ゴシック" w:eastAsia="ＭＳ ゴシック" w:hAnsi="ＭＳ ゴシック" w:hint="eastAsia"/>
        </w:rPr>
        <w:t>第一の解釈：ユダヤ教の終末観による終わりの時</w:t>
      </w:r>
      <w:r w:rsidR="00E36031" w:rsidRPr="00393996">
        <w:rPr>
          <w:rFonts w:ascii="ＭＳ ゴシック" w:eastAsia="ＭＳ ゴシック" w:hAnsi="ＭＳ ゴシック" w:hint="eastAsia"/>
        </w:rPr>
        <w:t>（</w:t>
      </w:r>
      <w:r w:rsidRPr="00393996">
        <w:rPr>
          <w:rFonts w:ascii="ＭＳ ゴシック" w:eastAsia="ＭＳ ゴシック" w:hAnsi="ＭＳ ゴシック" w:hint="eastAsia"/>
        </w:rPr>
        <w:t>楽園時代の</w:t>
      </w:r>
      <w:r w:rsidR="00E36031" w:rsidRPr="00393996">
        <w:rPr>
          <w:rFonts w:ascii="ＭＳ ゴシック" w:eastAsia="ＭＳ ゴシック" w:hAnsi="ＭＳ ゴシック" w:hint="eastAsia"/>
        </w:rPr>
        <w:t>再現）を表す</w:t>
      </w:r>
    </w:p>
    <w:p w:rsidR="00C17DD4" w:rsidRDefault="00C17DD4" w:rsidP="00CE0CCB">
      <w:r>
        <w:rPr>
          <w:rFonts w:hint="eastAsia"/>
        </w:rPr>
        <w:t xml:space="preserve">　ユダヤ教の終末観によると</w:t>
      </w:r>
      <w:r w:rsidR="004A4D52">
        <w:rPr>
          <w:rFonts w:hint="eastAsia"/>
        </w:rPr>
        <w:t>終わりの時には、初めの時（楽園時代→</w:t>
      </w:r>
      <w:r>
        <w:rPr>
          <w:rFonts w:hint="eastAsia"/>
        </w:rPr>
        <w:t>創世記</w:t>
      </w:r>
      <w:r>
        <w:rPr>
          <w:rFonts w:hint="eastAsia"/>
        </w:rPr>
        <w:t>1</w:t>
      </w:r>
      <w:r>
        <w:rPr>
          <w:rFonts w:hint="eastAsia"/>
        </w:rPr>
        <w:t>章</w:t>
      </w:r>
      <w:r>
        <w:rPr>
          <w:rFonts w:hint="eastAsia"/>
        </w:rPr>
        <w:t>26</w:t>
      </w:r>
      <w:r w:rsidR="004A4D52">
        <w:rPr>
          <w:rFonts w:hint="eastAsia"/>
        </w:rPr>
        <w:t>節以下と</w:t>
      </w:r>
      <w:r>
        <w:rPr>
          <w:rFonts w:hint="eastAsia"/>
        </w:rPr>
        <w:t>2</w:t>
      </w:r>
      <w:r>
        <w:rPr>
          <w:rFonts w:hint="eastAsia"/>
        </w:rPr>
        <w:t>章</w:t>
      </w:r>
      <w:r>
        <w:rPr>
          <w:rFonts w:hint="eastAsia"/>
        </w:rPr>
        <w:t>19</w:t>
      </w:r>
      <w:r>
        <w:rPr>
          <w:rFonts w:hint="eastAsia"/>
        </w:rPr>
        <w:t>－</w:t>
      </w:r>
      <w:r>
        <w:rPr>
          <w:rFonts w:hint="eastAsia"/>
        </w:rPr>
        <w:t>20</w:t>
      </w:r>
      <w:r>
        <w:rPr>
          <w:rFonts w:hint="eastAsia"/>
        </w:rPr>
        <w:t>節、イザヤ書</w:t>
      </w:r>
      <w:r>
        <w:rPr>
          <w:rFonts w:hint="eastAsia"/>
        </w:rPr>
        <w:t>11</w:t>
      </w:r>
      <w:r>
        <w:rPr>
          <w:rFonts w:hint="eastAsia"/>
        </w:rPr>
        <w:t>章</w:t>
      </w:r>
      <w:r>
        <w:rPr>
          <w:rFonts w:hint="eastAsia"/>
        </w:rPr>
        <w:t>6</w:t>
      </w:r>
      <w:r>
        <w:rPr>
          <w:rFonts w:hint="eastAsia"/>
        </w:rPr>
        <w:t>－</w:t>
      </w:r>
      <w:r>
        <w:rPr>
          <w:rFonts w:hint="eastAsia"/>
        </w:rPr>
        <w:t>9</w:t>
      </w:r>
      <w:r w:rsidR="004A4D52">
        <w:rPr>
          <w:rFonts w:hint="eastAsia"/>
        </w:rPr>
        <w:t>節）</w:t>
      </w:r>
      <w:r w:rsidR="00C57BA2">
        <w:rPr>
          <w:rFonts w:hint="eastAsia"/>
        </w:rPr>
        <w:t>と同じように、</w:t>
      </w:r>
      <w:r w:rsidR="00204229">
        <w:rPr>
          <w:rFonts w:hint="eastAsia"/>
        </w:rPr>
        <w:t>野獣は人間に害を加えず従う</w:t>
      </w:r>
      <w:r>
        <w:rPr>
          <w:rFonts w:hint="eastAsia"/>
        </w:rPr>
        <w:t>といわれています。「十二族長の遺訓」という儀典には、次のように記されています。「子どもたちよ、お前たち</w:t>
      </w:r>
      <w:r w:rsidR="00CD334B">
        <w:rPr>
          <w:rFonts w:hint="eastAsia"/>
        </w:rPr>
        <w:t>もこれらを行え。そうすればベリアルのすべての霊はお前たちから逃げ去り、人間のすべての悪行はお前たちを支配せず、お前たちがすべての野獣を従える</w:t>
      </w:r>
      <w:r w:rsidR="00E21370">
        <w:rPr>
          <w:rFonts w:hint="eastAsia"/>
        </w:rPr>
        <w:t>。天と地の神を味方につけるからであり、その神はふた心ない人と</w:t>
      </w:r>
      <w:r w:rsidR="00660CC6">
        <w:rPr>
          <w:rFonts w:hint="eastAsia"/>
        </w:rPr>
        <w:t>共</w:t>
      </w:r>
      <w:r w:rsidR="00CD334B">
        <w:rPr>
          <w:rFonts w:hint="eastAsia"/>
        </w:rPr>
        <w:t>に歩く」。</w:t>
      </w:r>
    </w:p>
    <w:p w:rsidR="00CD334B" w:rsidRDefault="00CD334B" w:rsidP="004A4D52">
      <w:pPr>
        <w:ind w:firstLine="210"/>
      </w:pPr>
      <w:r>
        <w:rPr>
          <w:rFonts w:hint="eastAsia"/>
        </w:rPr>
        <w:t>さらに</w:t>
      </w:r>
      <w:r w:rsidR="00CE0CCB">
        <w:rPr>
          <w:rFonts w:hint="eastAsia"/>
        </w:rPr>
        <w:t>「天使」の奉仕を受けることについても次のように記されています。「もしお前たちが善行をするなら、人と天使がお前たちを祝福し、神はお前たちのゆえに異邦人の間で栄光を受け、悪魔はお前たちから逃げ、野獣はお前たちを恐れ、主はお前たちを愛し、天使はお前たちと共にいる」。</w:t>
      </w:r>
    </w:p>
    <w:p w:rsidR="00CE0CCB" w:rsidRDefault="00CE0CCB" w:rsidP="00844994">
      <w:pPr>
        <w:ind w:firstLine="210"/>
      </w:pPr>
      <w:r>
        <w:rPr>
          <w:rFonts w:hint="eastAsia"/>
        </w:rPr>
        <w:t>マタイ</w:t>
      </w:r>
      <w:r w:rsidR="00844994">
        <w:rPr>
          <w:rFonts w:hint="eastAsia"/>
        </w:rPr>
        <w:t>4</w:t>
      </w:r>
      <w:r w:rsidR="00844994">
        <w:rPr>
          <w:rFonts w:hint="eastAsia"/>
        </w:rPr>
        <w:t>章</w:t>
      </w:r>
      <w:r w:rsidR="00844994">
        <w:rPr>
          <w:rFonts w:hint="eastAsia"/>
        </w:rPr>
        <w:t>11</w:t>
      </w:r>
      <w:r w:rsidR="00844994">
        <w:rPr>
          <w:rFonts w:hint="eastAsia"/>
        </w:rPr>
        <w:t>節</w:t>
      </w:r>
      <w:r w:rsidR="005836D7">
        <w:rPr>
          <w:rFonts w:hint="eastAsia"/>
        </w:rPr>
        <w:t>やルカ</w:t>
      </w:r>
      <w:r w:rsidR="00844994">
        <w:rPr>
          <w:rFonts w:hint="eastAsia"/>
        </w:rPr>
        <w:t>4</w:t>
      </w:r>
      <w:r w:rsidR="00844994">
        <w:rPr>
          <w:rFonts w:hint="eastAsia"/>
        </w:rPr>
        <w:t>章</w:t>
      </w:r>
      <w:r w:rsidR="00844994">
        <w:rPr>
          <w:rFonts w:hint="eastAsia"/>
        </w:rPr>
        <w:t>13</w:t>
      </w:r>
      <w:r w:rsidR="00844994">
        <w:rPr>
          <w:rFonts w:hint="eastAsia"/>
        </w:rPr>
        <w:t>節では「悪魔が離れ去った」と書いてイエスの勝利をはっきりさせますが、マルコはそれを書きません</w:t>
      </w:r>
      <w:r w:rsidR="005836D7">
        <w:rPr>
          <w:rFonts w:hint="eastAsia"/>
        </w:rPr>
        <w:t>。「野獣と一緒に」と「天使が仕えていた」が、上記の「神の国」</w:t>
      </w:r>
      <w:r w:rsidR="00844994">
        <w:rPr>
          <w:rFonts w:hint="eastAsia"/>
        </w:rPr>
        <w:t>（＝神の支配）が完成する終わりの時</w:t>
      </w:r>
      <w:r w:rsidR="005836D7">
        <w:rPr>
          <w:rFonts w:hint="eastAsia"/>
        </w:rPr>
        <w:t>を表しているなら、サタンへの勝利が間接的に言われていることになります。</w:t>
      </w:r>
    </w:p>
    <w:p w:rsidR="005836D7" w:rsidRDefault="005836D7"/>
    <w:p w:rsidR="005836D7" w:rsidRPr="00393996" w:rsidRDefault="005836D7">
      <w:pPr>
        <w:rPr>
          <w:rFonts w:ascii="ＭＳ ゴシック" w:eastAsia="ＭＳ ゴシック" w:hAnsi="ＭＳ ゴシック"/>
        </w:rPr>
      </w:pPr>
      <w:r>
        <w:rPr>
          <w:rFonts w:hint="eastAsia"/>
        </w:rPr>
        <w:t xml:space="preserve">　</w:t>
      </w:r>
      <w:r w:rsidRPr="00393996">
        <w:rPr>
          <w:rFonts w:ascii="ＭＳ ゴシック" w:eastAsia="ＭＳ ゴシック" w:hAnsi="ＭＳ ゴシック" w:hint="eastAsia"/>
        </w:rPr>
        <w:t>第二の解釈</w:t>
      </w:r>
      <w:r w:rsidR="00E36031" w:rsidRPr="00393996">
        <w:rPr>
          <w:rFonts w:ascii="ＭＳ ゴシック" w:eastAsia="ＭＳ ゴシック" w:hAnsi="ＭＳ ゴシック" w:hint="eastAsia"/>
        </w:rPr>
        <w:t>：サタンへの勝利よりも試みに重点があると理解する</w:t>
      </w:r>
    </w:p>
    <w:p w:rsidR="005836D7" w:rsidRDefault="005836D7">
      <w:r>
        <w:rPr>
          <w:rFonts w:hint="eastAsia"/>
        </w:rPr>
        <w:t xml:space="preserve">　この段落（直訳）は下記のようにコンチェントリックの構造となっています。</w:t>
      </w:r>
    </w:p>
    <w:p w:rsidR="005836D7" w:rsidRPr="00194D1A" w:rsidRDefault="005836D7">
      <w:pPr>
        <w:rPr>
          <w:rFonts w:ascii="ＭＳ ゴシック" w:eastAsia="ＭＳ ゴシック" w:hAnsi="ＭＳ ゴシック"/>
        </w:rPr>
      </w:pPr>
      <w:r>
        <w:rPr>
          <w:rFonts w:hint="eastAsia"/>
        </w:rPr>
        <w:t xml:space="preserve">　</w:t>
      </w:r>
      <w:r w:rsidRPr="00194D1A">
        <w:rPr>
          <w:rFonts w:ascii="ＭＳ ゴシック" w:eastAsia="ＭＳ ゴシック" w:hAnsi="ＭＳ ゴシック" w:hint="eastAsia"/>
        </w:rPr>
        <w:t>ａ</w:t>
      </w:r>
      <w:r w:rsidR="00E36031" w:rsidRPr="00194D1A">
        <w:rPr>
          <w:rFonts w:ascii="ＭＳ ゴシック" w:eastAsia="ＭＳ ゴシック" w:hAnsi="ＭＳ ゴシック" w:hint="eastAsia"/>
        </w:rPr>
        <w:t xml:space="preserve"> 　</w:t>
      </w:r>
      <w:r w:rsidRPr="00194D1A">
        <w:rPr>
          <w:rFonts w:ascii="ＭＳ ゴシック" w:eastAsia="ＭＳ ゴシック" w:hAnsi="ＭＳ ゴシック" w:hint="eastAsia"/>
        </w:rPr>
        <w:t>そし</w:t>
      </w:r>
      <w:r w:rsidR="00E36031" w:rsidRPr="00194D1A">
        <w:rPr>
          <w:rFonts w:ascii="ＭＳ ゴシック" w:eastAsia="ＭＳ ゴシック" w:hAnsi="ＭＳ ゴシック" w:hint="eastAsia"/>
        </w:rPr>
        <w:t xml:space="preserve">て </w:t>
      </w:r>
      <w:r w:rsidRPr="00194D1A">
        <w:rPr>
          <w:rFonts w:ascii="ＭＳ ゴシック" w:eastAsia="ＭＳ ゴシック" w:hAnsi="ＭＳ ゴシック" w:hint="eastAsia"/>
        </w:rPr>
        <w:t>すぐ</w:t>
      </w:r>
      <w:r w:rsidR="00E36031" w:rsidRPr="00194D1A">
        <w:rPr>
          <w:rFonts w:ascii="ＭＳ ゴシック" w:eastAsia="ＭＳ ゴシック" w:hAnsi="ＭＳ ゴシック" w:hint="eastAsia"/>
        </w:rPr>
        <w:t xml:space="preserve">に </w:t>
      </w:r>
      <w:r w:rsidRPr="00194D1A">
        <w:rPr>
          <w:rFonts w:ascii="ＭＳ ゴシック" w:eastAsia="ＭＳ ゴシック" w:hAnsi="ＭＳ ゴシック" w:hint="eastAsia"/>
          <w:bdr w:val="single" w:sz="4" w:space="0" w:color="auto"/>
        </w:rPr>
        <w:t>霊は</w:t>
      </w:r>
      <w:r w:rsidR="00E36031" w:rsidRPr="00194D1A">
        <w:rPr>
          <w:rFonts w:ascii="ＭＳ ゴシック" w:eastAsia="ＭＳ ゴシック" w:hAnsi="ＭＳ ゴシック" w:hint="eastAsia"/>
        </w:rPr>
        <w:t xml:space="preserve"> </w:t>
      </w:r>
      <w:r w:rsidRPr="00194D1A">
        <w:rPr>
          <w:rFonts w:ascii="ＭＳ ゴシック" w:eastAsia="ＭＳ ゴシック" w:hAnsi="ＭＳ ゴシック" w:hint="eastAsia"/>
        </w:rPr>
        <w:t>彼を</w:t>
      </w:r>
      <w:r w:rsidR="00E36031" w:rsidRPr="00194D1A">
        <w:rPr>
          <w:rFonts w:ascii="ＭＳ ゴシック" w:eastAsia="ＭＳ ゴシック" w:hAnsi="ＭＳ ゴシック" w:hint="eastAsia"/>
        </w:rPr>
        <w:t xml:space="preserve"> </w:t>
      </w:r>
      <w:r w:rsidRPr="00194D1A">
        <w:rPr>
          <w:rFonts w:ascii="ＭＳ ゴシック" w:eastAsia="ＭＳ ゴシック" w:hAnsi="ＭＳ ゴシック" w:hint="eastAsia"/>
        </w:rPr>
        <w:t>追い出す</w:t>
      </w:r>
      <w:r w:rsidR="00E36031" w:rsidRPr="00194D1A">
        <w:rPr>
          <w:rFonts w:ascii="ＭＳ ゴシック" w:eastAsia="ＭＳ ゴシック" w:hAnsi="ＭＳ ゴシック" w:hint="eastAsia"/>
        </w:rPr>
        <w:t xml:space="preserve"> </w:t>
      </w:r>
      <w:r w:rsidRPr="00194D1A">
        <w:rPr>
          <w:rFonts w:ascii="ＭＳ ゴシック" w:eastAsia="ＭＳ ゴシック" w:hAnsi="ＭＳ ゴシック" w:hint="eastAsia"/>
        </w:rPr>
        <w:t>荒れ野の中へ。</w:t>
      </w:r>
    </w:p>
    <w:p w:rsidR="005836D7" w:rsidRPr="00194D1A" w:rsidRDefault="005836D7">
      <w:pPr>
        <w:rPr>
          <w:rFonts w:ascii="ＭＳ ゴシック" w:eastAsia="ＭＳ ゴシック" w:hAnsi="ＭＳ ゴシック"/>
        </w:rPr>
      </w:pPr>
      <w:r w:rsidRPr="00194D1A">
        <w:rPr>
          <w:rFonts w:ascii="ＭＳ ゴシック" w:eastAsia="ＭＳ ゴシック" w:hAnsi="ＭＳ ゴシック" w:hint="eastAsia"/>
        </w:rPr>
        <w:t xml:space="preserve">　　　　ｂ　</w:t>
      </w:r>
      <w:r w:rsidR="00E36031" w:rsidRPr="00194D1A">
        <w:rPr>
          <w:rFonts w:ascii="ＭＳ ゴシック" w:eastAsia="ＭＳ ゴシック" w:hAnsi="ＭＳ ゴシック" w:hint="eastAsia"/>
        </w:rPr>
        <w:t xml:space="preserve"> </w:t>
      </w:r>
      <w:r w:rsidRPr="00194D1A">
        <w:rPr>
          <w:rFonts w:ascii="ＭＳ ゴシック" w:eastAsia="ＭＳ ゴシック" w:hAnsi="ＭＳ ゴシック" w:hint="eastAsia"/>
        </w:rPr>
        <w:t>そして</w:t>
      </w:r>
      <w:r w:rsidR="00E36031" w:rsidRPr="00194D1A">
        <w:rPr>
          <w:rFonts w:ascii="ＭＳ ゴシック" w:eastAsia="ＭＳ ゴシック" w:hAnsi="ＭＳ ゴシック" w:hint="eastAsia"/>
        </w:rPr>
        <w:t xml:space="preserve"> </w:t>
      </w:r>
      <w:r w:rsidR="00E36031" w:rsidRPr="00194D1A">
        <w:rPr>
          <w:rFonts w:ascii="ＭＳ ゴシック" w:eastAsia="ＭＳ ゴシック" w:hAnsi="ＭＳ ゴシック" w:hint="eastAsia"/>
          <w:u w:val="thick"/>
        </w:rPr>
        <w:t>彼はいた</w:t>
      </w:r>
      <w:r w:rsidR="00E36031" w:rsidRPr="00194D1A">
        <w:rPr>
          <w:rFonts w:ascii="ＭＳ ゴシック" w:eastAsia="ＭＳ ゴシック" w:hAnsi="ＭＳ ゴシック" w:hint="eastAsia"/>
        </w:rPr>
        <w:t xml:space="preserve"> 荒れ野に 四十日</w:t>
      </w:r>
    </w:p>
    <w:p w:rsidR="00E36031" w:rsidRPr="00194D1A" w:rsidRDefault="00E36031">
      <w:pPr>
        <w:rPr>
          <w:rFonts w:ascii="ＭＳ ゴシック" w:eastAsia="ＭＳ ゴシック" w:hAnsi="ＭＳ ゴシック"/>
        </w:rPr>
      </w:pPr>
      <w:r w:rsidRPr="00194D1A">
        <w:rPr>
          <w:rFonts w:ascii="ＭＳ ゴシック" w:eastAsia="ＭＳ ゴシック" w:hAnsi="ＭＳ ゴシック" w:hint="eastAsia"/>
        </w:rPr>
        <w:t xml:space="preserve">　　　　　　　ｃ </w:t>
      </w:r>
      <w:r w:rsidR="00E06998" w:rsidRPr="00194D1A">
        <w:rPr>
          <w:rFonts w:ascii="ＭＳ ゴシック" w:eastAsia="ＭＳ ゴシック" w:hAnsi="ＭＳ ゴシック" w:hint="eastAsia"/>
        </w:rPr>
        <w:t>試みられて</w:t>
      </w:r>
      <w:r w:rsidRPr="00194D1A">
        <w:rPr>
          <w:rFonts w:ascii="ＭＳ ゴシック" w:eastAsia="ＭＳ ゴシック" w:hAnsi="ＭＳ ゴシック" w:hint="eastAsia"/>
        </w:rPr>
        <w:t xml:space="preserve"> サタンによって</w:t>
      </w:r>
    </w:p>
    <w:p w:rsidR="00E36031" w:rsidRPr="00194D1A" w:rsidRDefault="00E36031">
      <w:pPr>
        <w:rPr>
          <w:rFonts w:ascii="ＭＳ ゴシック" w:eastAsia="ＭＳ ゴシック" w:hAnsi="ＭＳ ゴシック"/>
        </w:rPr>
      </w:pPr>
      <w:r w:rsidRPr="00194D1A">
        <w:rPr>
          <w:rFonts w:ascii="ＭＳ ゴシック" w:eastAsia="ＭＳ ゴシック" w:hAnsi="ＭＳ ゴシック" w:hint="eastAsia"/>
        </w:rPr>
        <w:t xml:space="preserve">　　　　ｂ´ そして　</w:t>
      </w:r>
      <w:r w:rsidRPr="00194D1A">
        <w:rPr>
          <w:rFonts w:ascii="ＭＳ ゴシック" w:eastAsia="ＭＳ ゴシック" w:hAnsi="ＭＳ ゴシック" w:hint="eastAsia"/>
          <w:u w:val="thick"/>
        </w:rPr>
        <w:t>彼はいた</w:t>
      </w:r>
      <w:r w:rsidRPr="00194D1A">
        <w:rPr>
          <w:rFonts w:ascii="ＭＳ ゴシック" w:eastAsia="ＭＳ ゴシック" w:hAnsi="ＭＳ ゴシック" w:hint="eastAsia"/>
        </w:rPr>
        <w:t xml:space="preserve">　獣たちと共に、</w:t>
      </w:r>
    </w:p>
    <w:p w:rsidR="00E36031" w:rsidRPr="00194D1A" w:rsidRDefault="00E36031">
      <w:pPr>
        <w:rPr>
          <w:rFonts w:ascii="ＭＳ ゴシック" w:eastAsia="ＭＳ ゴシック" w:hAnsi="ＭＳ ゴシック"/>
        </w:rPr>
      </w:pPr>
      <w:r w:rsidRPr="00194D1A">
        <w:rPr>
          <w:rFonts w:ascii="ＭＳ ゴシック" w:eastAsia="ＭＳ ゴシック" w:hAnsi="ＭＳ ゴシック" w:hint="eastAsia"/>
        </w:rPr>
        <w:t xml:space="preserve">　ａ´ そして　</w:t>
      </w:r>
      <w:r w:rsidRPr="00194D1A">
        <w:rPr>
          <w:rFonts w:ascii="ＭＳ ゴシック" w:eastAsia="ＭＳ ゴシック" w:hAnsi="ＭＳ ゴシック" w:hint="eastAsia"/>
          <w:bdr w:val="single" w:sz="4" w:space="0" w:color="auto"/>
        </w:rPr>
        <w:t>天使たちが</w:t>
      </w:r>
      <w:r w:rsidRPr="00194D1A">
        <w:rPr>
          <w:rFonts w:ascii="ＭＳ ゴシック" w:eastAsia="ＭＳ ゴシック" w:hAnsi="ＭＳ ゴシック" w:hint="eastAsia"/>
        </w:rPr>
        <w:t xml:space="preserve">　仕えていた　彼に。</w:t>
      </w:r>
    </w:p>
    <w:p w:rsidR="00E36031" w:rsidRDefault="007D7209" w:rsidP="00E06998">
      <w:pPr>
        <w:ind w:firstLine="210"/>
      </w:pPr>
      <w:r>
        <w:rPr>
          <w:rFonts w:hint="eastAsia"/>
        </w:rPr>
        <w:t>四十日の間、荒れ野に獣たちといたイエス（ｂとｂ´）は、サタンによって試みられたが（ｃ</w:t>
      </w:r>
      <w:r>
        <w:rPr>
          <w:rFonts w:hint="eastAsia"/>
        </w:rPr>
        <w:t xml:space="preserve"> </w:t>
      </w:r>
      <w:r>
        <w:rPr>
          <w:rFonts w:hint="eastAsia"/>
        </w:rPr>
        <w:t>中心部分）、聖</w:t>
      </w:r>
      <w:r w:rsidR="003E5C16">
        <w:rPr>
          <w:rFonts w:hint="eastAsia"/>
        </w:rPr>
        <w:t>霊に守られ、天使たちが仕えていました（ａとａ´）。このような構造</w:t>
      </w:r>
      <w:r>
        <w:rPr>
          <w:rFonts w:hint="eastAsia"/>
        </w:rPr>
        <w:t>から見て、テーマがサタンへの勝利よりも「サタンによる試み」にあるのが明らかです。</w:t>
      </w:r>
    </w:p>
    <w:p w:rsidR="007D7209" w:rsidRDefault="003B7D41" w:rsidP="00E02CE8">
      <w:pPr>
        <w:ind w:firstLine="210"/>
      </w:pPr>
      <w:r>
        <w:rPr>
          <w:rFonts w:hint="eastAsia"/>
        </w:rPr>
        <w:t>この「</w:t>
      </w:r>
      <w:r w:rsidR="007D7209">
        <w:rPr>
          <w:rFonts w:hint="eastAsia"/>
        </w:rPr>
        <w:t>サタンによる試み</w:t>
      </w:r>
      <w:r>
        <w:rPr>
          <w:rFonts w:hint="eastAsia"/>
        </w:rPr>
        <w:t>」</w:t>
      </w:r>
      <w:r w:rsidR="00E06998">
        <w:rPr>
          <w:rFonts w:hint="eastAsia"/>
        </w:rPr>
        <w:t>をマタイとルカは</w:t>
      </w:r>
      <w:r w:rsidR="00E06998">
        <w:rPr>
          <w:rFonts w:hint="eastAsia"/>
        </w:rPr>
        <w:t>4</w:t>
      </w:r>
      <w:r w:rsidR="00E06998">
        <w:rPr>
          <w:rFonts w:hint="eastAsia"/>
        </w:rPr>
        <w:t>章</w:t>
      </w:r>
      <w:r w:rsidR="00E06998">
        <w:rPr>
          <w:rFonts w:hint="eastAsia"/>
        </w:rPr>
        <w:t>1</w:t>
      </w:r>
      <w:r w:rsidR="00E06998">
        <w:rPr>
          <w:rFonts w:hint="eastAsia"/>
        </w:rPr>
        <w:t>節以下で</w:t>
      </w:r>
      <w:r w:rsidR="007D7209">
        <w:rPr>
          <w:rFonts w:hint="eastAsia"/>
        </w:rPr>
        <w:t>伝えて</w:t>
      </w:r>
      <w:r w:rsidR="00E02CE8">
        <w:rPr>
          <w:rFonts w:hint="eastAsia"/>
        </w:rPr>
        <w:t>いますが、マルコではイエスが受けた誘惑（試み）</w:t>
      </w:r>
      <w:r>
        <w:rPr>
          <w:rFonts w:hint="eastAsia"/>
        </w:rPr>
        <w:t>を具体的に描写しないし、サタンに対する勝利もほのめかされているにすぎません。</w:t>
      </w:r>
    </w:p>
    <w:p w:rsidR="003B7D41" w:rsidRDefault="00E02CE8" w:rsidP="003E5C16">
      <w:pPr>
        <w:ind w:firstLine="210"/>
      </w:pPr>
      <w:r>
        <w:rPr>
          <w:rFonts w:hint="eastAsia"/>
        </w:rPr>
        <w:lastRenderedPageBreak/>
        <w:t>マルコでの「</w:t>
      </w:r>
      <w:r w:rsidR="003B7D41">
        <w:rPr>
          <w:rFonts w:hint="eastAsia"/>
        </w:rPr>
        <w:t>荒れ野</w:t>
      </w:r>
      <w:r>
        <w:rPr>
          <w:rFonts w:hint="eastAsia"/>
        </w:rPr>
        <w:t>」は、神的な勢力と悪魔的な勢力とがいまだに共存する場所となっています</w:t>
      </w:r>
      <w:r w:rsidR="003B7D41">
        <w:rPr>
          <w:rFonts w:hint="eastAsia"/>
        </w:rPr>
        <w:t>。私たちが生きる日常も神的な勢力と悪魔的な勢力が拮抗（きっこう）する場であると考えるなら、</w:t>
      </w:r>
      <w:r>
        <w:rPr>
          <w:rFonts w:hint="eastAsia"/>
        </w:rPr>
        <w:t>「</w:t>
      </w:r>
      <w:r w:rsidR="003B7D41">
        <w:rPr>
          <w:rFonts w:hint="eastAsia"/>
        </w:rPr>
        <w:t>荒れ野</w:t>
      </w:r>
      <w:r>
        <w:rPr>
          <w:rFonts w:hint="eastAsia"/>
        </w:rPr>
        <w:t>」</w:t>
      </w:r>
      <w:r w:rsidR="003B7D41">
        <w:rPr>
          <w:rFonts w:hint="eastAsia"/>
        </w:rPr>
        <w:t>は私たちの生きる日常の象徴と見ることができます。</w:t>
      </w:r>
    </w:p>
    <w:p w:rsidR="00E74685" w:rsidRDefault="00E74685"/>
    <w:p w:rsidR="00E74685" w:rsidRPr="0015222D" w:rsidRDefault="00E74685">
      <w:pPr>
        <w:rPr>
          <w:rFonts w:ascii="ＭＳ ゴシック" w:eastAsia="ＭＳ ゴシック" w:hAnsi="ＭＳ ゴシック"/>
          <w:b/>
        </w:rPr>
      </w:pPr>
      <w:r>
        <w:rPr>
          <w:rFonts w:hint="eastAsia"/>
        </w:rPr>
        <w:t xml:space="preserve">　</w:t>
      </w:r>
      <w:r w:rsidRPr="0015222D">
        <w:rPr>
          <w:rFonts w:ascii="ＭＳ ゴシック" w:eastAsia="ＭＳ ゴシック" w:hAnsi="ＭＳ ゴシック" w:hint="eastAsia"/>
          <w:b/>
        </w:rPr>
        <w:t>イエスの宣教の開始（14－15節）</w:t>
      </w:r>
    </w:p>
    <w:p w:rsidR="00E74685" w:rsidRDefault="00E74685">
      <w:r>
        <w:rPr>
          <w:rFonts w:hint="eastAsia"/>
        </w:rPr>
        <w:t xml:space="preserve">　</w:t>
      </w:r>
      <w:r>
        <w:rPr>
          <w:rFonts w:hint="eastAsia"/>
        </w:rPr>
        <w:t>15</w:t>
      </w:r>
      <w:r>
        <w:rPr>
          <w:rFonts w:hint="eastAsia"/>
        </w:rPr>
        <w:t>節には福音（＝良き知らせ）を</w:t>
      </w:r>
      <w:r w:rsidR="007B56E0">
        <w:rPr>
          <w:rFonts w:hint="eastAsia"/>
        </w:rPr>
        <w:t>運ぶ</w:t>
      </w:r>
      <w:r>
        <w:rPr>
          <w:rFonts w:hint="eastAsia"/>
        </w:rPr>
        <w:t>イエスの使信が次のように要約されています。</w:t>
      </w:r>
    </w:p>
    <w:p w:rsidR="00C4212E" w:rsidRDefault="00E74685" w:rsidP="00194D1A">
      <w:r>
        <w:rPr>
          <w:rFonts w:hint="eastAsia"/>
        </w:rPr>
        <w:t xml:space="preserve">　</w:t>
      </w:r>
      <w:r w:rsidR="007B56E0" w:rsidRPr="00194D1A">
        <w:rPr>
          <w:rFonts w:ascii="ＭＳ ゴシック" w:eastAsia="ＭＳ ゴシック" w:hAnsi="ＭＳ ゴシック" w:hint="eastAsia"/>
        </w:rPr>
        <w:t>㋐</w:t>
      </w:r>
      <w:r w:rsidRPr="00194D1A">
        <w:rPr>
          <w:rFonts w:ascii="ＭＳ ゴシック" w:eastAsia="ＭＳ ゴシック" w:hAnsi="ＭＳ ゴシック" w:hint="eastAsia"/>
        </w:rPr>
        <w:t xml:space="preserve">　「満たされた 時は そして 近づいた 神の国が。</w:t>
      </w:r>
      <w:r w:rsidR="007B56E0" w:rsidRPr="00194D1A">
        <w:rPr>
          <w:rFonts w:ascii="ＭＳ ゴシック" w:eastAsia="ＭＳ ゴシック" w:hAnsi="ＭＳ ゴシック" w:hint="eastAsia"/>
        </w:rPr>
        <w:t>㋑</w:t>
      </w:r>
      <w:r w:rsidRPr="00194D1A">
        <w:rPr>
          <w:rFonts w:ascii="ＭＳ ゴシック" w:eastAsia="ＭＳ ゴシック" w:hAnsi="ＭＳ ゴシック" w:hint="eastAsia"/>
        </w:rPr>
        <w:t xml:space="preserve">　悔い改めなさい、そして 信じなさい 福音を」。</w:t>
      </w:r>
      <w:r w:rsidR="00194D1A">
        <w:rPr>
          <w:rFonts w:ascii="ＭＳ ゴシック" w:eastAsia="ＭＳ ゴシック" w:hAnsi="ＭＳ ゴシック" w:hint="eastAsia"/>
        </w:rPr>
        <w:t xml:space="preserve">　</w:t>
      </w:r>
      <w:r w:rsidR="00194D1A">
        <w:rPr>
          <w:rFonts w:hint="eastAsia"/>
        </w:rPr>
        <w:t>こ</w:t>
      </w:r>
      <w:r>
        <w:rPr>
          <w:rFonts w:hint="eastAsia"/>
        </w:rPr>
        <w:t>のイエスの言葉は、原文では「満たされた」と「近づいた」</w:t>
      </w:r>
      <w:r w:rsidR="00C4212E">
        <w:rPr>
          <w:rFonts w:hint="eastAsia"/>
        </w:rPr>
        <w:t>が「そし</w:t>
      </w:r>
      <w:r w:rsidR="00817D97">
        <w:rPr>
          <w:rFonts w:hint="eastAsia"/>
        </w:rPr>
        <w:t>て」で結び合わされ、また、「悔い改めなさい」と「信じなさい」も</w:t>
      </w:r>
      <w:bookmarkStart w:id="0" w:name="_GoBack"/>
      <w:bookmarkEnd w:id="0"/>
      <w:r w:rsidR="00C4212E">
        <w:rPr>
          <w:rFonts w:hint="eastAsia"/>
        </w:rPr>
        <w:t>「そして」で結び合わされています。</w:t>
      </w:r>
      <w:r w:rsidR="007B56E0">
        <w:rPr>
          <w:rFonts w:hint="eastAsia"/>
        </w:rPr>
        <w:t>㋐</w:t>
      </w:r>
      <w:r w:rsidR="00231A03">
        <w:rPr>
          <w:rFonts w:hint="eastAsia"/>
        </w:rPr>
        <w:t>でイエスは起こっている事実を宣言します。</w:t>
      </w:r>
      <w:r w:rsidR="00C4212E">
        <w:rPr>
          <w:rFonts w:hint="eastAsia"/>
        </w:rPr>
        <w:t>この新たな事態にふさわしい生き方が</w:t>
      </w:r>
      <w:r w:rsidR="007B56E0">
        <w:rPr>
          <w:rFonts w:hint="eastAsia"/>
        </w:rPr>
        <w:t>㋑</w:t>
      </w:r>
      <w:r w:rsidR="00C4212E">
        <w:rPr>
          <w:rFonts w:hint="eastAsia"/>
        </w:rPr>
        <w:t>です。</w:t>
      </w:r>
      <w:r w:rsidR="007B56E0">
        <w:rPr>
          <w:rFonts w:hint="eastAsia"/>
        </w:rPr>
        <w:t>「悔い改め」とは新しい事態に合わせて、生き方を根本的に転換することですが、それはイエスが運ぶ福音を信じることです。</w:t>
      </w:r>
    </w:p>
    <w:p w:rsidR="00396FD6" w:rsidRDefault="00396FD6"/>
    <w:p w:rsidR="00396FD6" w:rsidRPr="0015222D" w:rsidRDefault="00396FD6">
      <w:pPr>
        <w:rPr>
          <w:rFonts w:ascii="ＭＳ ゴシック" w:eastAsia="ＭＳ ゴシック" w:hAnsi="ＭＳ ゴシック"/>
          <w:b/>
        </w:rPr>
      </w:pPr>
      <w:r>
        <w:rPr>
          <w:rFonts w:hint="eastAsia"/>
        </w:rPr>
        <w:t xml:space="preserve">　</w:t>
      </w:r>
      <w:r w:rsidRPr="0015222D">
        <w:rPr>
          <w:rFonts w:ascii="ＭＳ ゴシック" w:eastAsia="ＭＳ ゴシック" w:hAnsi="ＭＳ ゴシック" w:hint="eastAsia"/>
          <w:b/>
        </w:rPr>
        <w:t>今日の福音のまとめ</w:t>
      </w:r>
    </w:p>
    <w:p w:rsidR="00396FD6" w:rsidRDefault="00396FD6">
      <w:r>
        <w:rPr>
          <w:rFonts w:hint="eastAsia"/>
        </w:rPr>
        <w:t xml:space="preserve">　</w:t>
      </w:r>
      <w:r w:rsidR="00FB1983">
        <w:rPr>
          <w:rFonts w:hint="eastAsia"/>
        </w:rPr>
        <w:t>今日の</w:t>
      </w:r>
      <w:r w:rsidR="00EA7A8D">
        <w:rPr>
          <w:rFonts w:hint="eastAsia"/>
        </w:rPr>
        <w:t>第二朗読Ⅰペトロ書</w:t>
      </w:r>
      <w:r w:rsidR="00EA7A8D">
        <w:rPr>
          <w:rFonts w:hint="eastAsia"/>
        </w:rPr>
        <w:t>3</w:t>
      </w:r>
      <w:r w:rsidR="00EA7A8D">
        <w:rPr>
          <w:rFonts w:hint="eastAsia"/>
        </w:rPr>
        <w:t>章</w:t>
      </w:r>
      <w:r w:rsidR="00EA7A8D">
        <w:rPr>
          <w:rFonts w:hint="eastAsia"/>
        </w:rPr>
        <w:t>20</w:t>
      </w:r>
      <w:r w:rsidR="00EA7A8D">
        <w:rPr>
          <w:rFonts w:hint="eastAsia"/>
        </w:rPr>
        <w:t>節と</w:t>
      </w:r>
      <w:r w:rsidR="00EA7A8D">
        <w:rPr>
          <w:rFonts w:hint="eastAsia"/>
        </w:rPr>
        <w:t>21</w:t>
      </w:r>
      <w:r w:rsidR="00EA7A8D">
        <w:rPr>
          <w:rFonts w:hint="eastAsia"/>
        </w:rPr>
        <w:t>節は「かつて」と「今や」によって、また「水の中を</w:t>
      </w:r>
      <w:r w:rsidR="00EA7A8D" w:rsidRPr="00EA7A8D">
        <w:rPr>
          <w:rFonts w:hint="eastAsia"/>
          <w:u w:val="single"/>
        </w:rPr>
        <w:t>通って</w:t>
      </w:r>
      <w:r w:rsidR="00EA7A8D">
        <w:rPr>
          <w:rFonts w:hint="eastAsia"/>
        </w:rPr>
        <w:t>」と「イエス・キリストの復活に</w:t>
      </w:r>
      <w:r w:rsidR="00EA7A8D" w:rsidRPr="00EA7A8D">
        <w:rPr>
          <w:rFonts w:hint="eastAsia"/>
          <w:u w:val="single"/>
        </w:rPr>
        <w:t>よって</w:t>
      </w:r>
      <w:r w:rsidR="00EA7A8D">
        <w:rPr>
          <w:rFonts w:hint="eastAsia"/>
        </w:rPr>
        <w:t>」という表現で対応しています。</w:t>
      </w:r>
      <w:r w:rsidR="0058309B">
        <w:rPr>
          <w:rFonts w:hint="eastAsia"/>
        </w:rPr>
        <w:t>ノアの家族だけは洪水に流されても「水の中を通って」救われました。「この水で前もって表された洗礼」とあるように（</w:t>
      </w:r>
      <w:r w:rsidR="0058309B">
        <w:rPr>
          <w:rFonts w:hint="eastAsia"/>
        </w:rPr>
        <w:t>21</w:t>
      </w:r>
      <w:r w:rsidR="0058309B">
        <w:rPr>
          <w:rFonts w:hint="eastAsia"/>
        </w:rPr>
        <w:t>節）、ノアの洪水の「水」は予型（よけい）であり、「洗礼」はその</w:t>
      </w:r>
      <w:r w:rsidR="0053718A">
        <w:rPr>
          <w:rFonts w:hint="eastAsia"/>
        </w:rPr>
        <w:t>対型</w:t>
      </w:r>
      <w:r w:rsidR="005F30CD">
        <w:rPr>
          <w:rFonts w:hint="eastAsia"/>
        </w:rPr>
        <w:t>（ついけい）と見られます。「予型」とは、後から同じような形で起こるべきことのモデルとなる出来事を指し、「対型」とは予型に応じて、後で起こった出来事を指します。ここでは「洗礼は、今やイエス・キリストの復活によってあなたがたをも救うのです」と述べており、洗礼は救いをもたらす源泉であることを明確にしています。</w:t>
      </w:r>
    </w:p>
    <w:p w:rsidR="005F30CD" w:rsidRDefault="00FB1983" w:rsidP="00FB1983">
      <w:pPr>
        <w:ind w:firstLine="210"/>
      </w:pPr>
      <w:r>
        <w:rPr>
          <w:rFonts w:hint="eastAsia"/>
        </w:rPr>
        <w:t>今日の</w:t>
      </w:r>
      <w:r w:rsidR="00A37356">
        <w:rPr>
          <w:rFonts w:hint="eastAsia"/>
        </w:rPr>
        <w:t>第二朗読の</w:t>
      </w:r>
      <w:r w:rsidR="005F30CD">
        <w:rPr>
          <w:rFonts w:hint="eastAsia"/>
        </w:rPr>
        <w:t>18</w:t>
      </w:r>
      <w:r>
        <w:rPr>
          <w:rFonts w:hint="eastAsia"/>
        </w:rPr>
        <w:t>節に「キリストは、肉では死に渡されましたが、霊で</w:t>
      </w:r>
      <w:r w:rsidR="005F30CD">
        <w:rPr>
          <w:rFonts w:hint="eastAsia"/>
        </w:rPr>
        <w:t>は生きる者とされたのです」とあります。キリストは人間の領域（肉）では苦しみを受けましたが、復活を起こす神の力（霊）によって生きる者とされました。洗礼によってキリストに結ばれた</w:t>
      </w:r>
      <w:r w:rsidR="00D56974">
        <w:rPr>
          <w:rFonts w:hint="eastAsia"/>
        </w:rPr>
        <w:t>者はこの世で苦しんでも、終わりの時には復活のいのちに生きることができるのです。</w:t>
      </w:r>
    </w:p>
    <w:p w:rsidR="00613C98" w:rsidRDefault="00D56974" w:rsidP="00613C98">
      <w:pPr>
        <w:ind w:firstLine="210"/>
      </w:pPr>
      <w:r>
        <w:rPr>
          <w:rFonts w:hint="eastAsia"/>
        </w:rPr>
        <w:t>今日の福音の荒れ野での試み（</w:t>
      </w:r>
      <w:r>
        <w:rPr>
          <w:rFonts w:hint="eastAsia"/>
        </w:rPr>
        <w:t>12</w:t>
      </w:r>
      <w:r>
        <w:rPr>
          <w:rFonts w:hint="eastAsia"/>
        </w:rPr>
        <w:t>－</w:t>
      </w:r>
      <w:r>
        <w:rPr>
          <w:rFonts w:hint="eastAsia"/>
        </w:rPr>
        <w:t>13</w:t>
      </w:r>
      <w:r>
        <w:rPr>
          <w:rFonts w:hint="eastAsia"/>
        </w:rPr>
        <w:t>節）</w:t>
      </w:r>
      <w:r w:rsidR="00952DAD">
        <w:rPr>
          <w:rFonts w:hint="eastAsia"/>
        </w:rPr>
        <w:t>「</w:t>
      </w:r>
      <w:r>
        <w:rPr>
          <w:rFonts w:hint="eastAsia"/>
        </w:rPr>
        <w:t>ユダヤ教の終末観による終わりの時（楽園時代の再現）を表す</w:t>
      </w:r>
      <w:r w:rsidR="00952DAD">
        <w:rPr>
          <w:rFonts w:hint="eastAsia"/>
        </w:rPr>
        <w:t>」</w:t>
      </w:r>
      <w:r>
        <w:rPr>
          <w:rFonts w:hint="eastAsia"/>
        </w:rPr>
        <w:t>という第一の解釈</w:t>
      </w:r>
      <w:r w:rsidR="00393996">
        <w:rPr>
          <w:rFonts w:hint="eastAsia"/>
        </w:rPr>
        <w:t>の</w:t>
      </w:r>
      <w:r w:rsidR="00AD0F11">
        <w:rPr>
          <w:rFonts w:hint="eastAsia"/>
        </w:rPr>
        <w:t>立場にたつ</w:t>
      </w:r>
      <w:r w:rsidR="00D904A9">
        <w:rPr>
          <w:rFonts w:hint="eastAsia"/>
        </w:rPr>
        <w:t>と、神の救い</w:t>
      </w:r>
      <w:r w:rsidR="00194D1A">
        <w:rPr>
          <w:rFonts w:hint="eastAsia"/>
        </w:rPr>
        <w:t>がイエスの荒れ野での滞在によって準備され、その</w:t>
      </w:r>
      <w:r w:rsidR="00613C98">
        <w:rPr>
          <w:rFonts w:hint="eastAsia"/>
        </w:rPr>
        <w:t>福音</w:t>
      </w:r>
      <w:r>
        <w:rPr>
          <w:rFonts w:hint="eastAsia"/>
        </w:rPr>
        <w:t>宣教によって開始された（</w:t>
      </w:r>
      <w:r>
        <w:rPr>
          <w:rFonts w:hint="eastAsia"/>
        </w:rPr>
        <w:t>14</w:t>
      </w:r>
      <w:r>
        <w:rPr>
          <w:rFonts w:hint="eastAsia"/>
        </w:rPr>
        <w:t>－</w:t>
      </w:r>
      <w:r>
        <w:rPr>
          <w:rFonts w:hint="eastAsia"/>
        </w:rPr>
        <w:t>15</w:t>
      </w:r>
      <w:r>
        <w:rPr>
          <w:rFonts w:hint="eastAsia"/>
        </w:rPr>
        <w:t>節）、ということを主張しています。</w:t>
      </w:r>
      <w:r w:rsidR="00D904A9">
        <w:rPr>
          <w:rFonts w:hint="eastAsia"/>
        </w:rPr>
        <w:t>それゆえこの救い</w:t>
      </w:r>
      <w:r w:rsidR="00194D1A">
        <w:rPr>
          <w:rFonts w:hint="eastAsia"/>
        </w:rPr>
        <w:t>は、イエスの復活後、</w:t>
      </w:r>
      <w:r w:rsidR="00613C98">
        <w:rPr>
          <w:rFonts w:hint="eastAsia"/>
        </w:rPr>
        <w:t>教会（</w:t>
      </w:r>
      <w:r w:rsidR="00194D1A">
        <w:rPr>
          <w:rFonts w:hint="eastAsia"/>
        </w:rPr>
        <w:t>洗礼を受けた者たち</w:t>
      </w:r>
      <w:r w:rsidR="00613C98">
        <w:rPr>
          <w:rFonts w:hint="eastAsia"/>
        </w:rPr>
        <w:t>）</w:t>
      </w:r>
      <w:r w:rsidR="00194D1A">
        <w:rPr>
          <w:rFonts w:hint="eastAsia"/>
        </w:rPr>
        <w:t>の</w:t>
      </w:r>
      <w:r w:rsidR="00613C98">
        <w:rPr>
          <w:rFonts w:hint="eastAsia"/>
        </w:rPr>
        <w:t>福音</w:t>
      </w:r>
      <w:r w:rsidR="00952DAD">
        <w:rPr>
          <w:rFonts w:hint="eastAsia"/>
        </w:rPr>
        <w:t>宣教</w:t>
      </w:r>
      <w:r w:rsidR="00AD0F11">
        <w:rPr>
          <w:rFonts w:hint="eastAsia"/>
        </w:rPr>
        <w:t>（マルコ</w:t>
      </w:r>
      <w:r w:rsidR="00AD0F11">
        <w:rPr>
          <w:rFonts w:hint="eastAsia"/>
        </w:rPr>
        <w:t>16</w:t>
      </w:r>
      <w:r w:rsidR="00AD0F11">
        <w:rPr>
          <w:rFonts w:hint="eastAsia"/>
        </w:rPr>
        <w:t>章</w:t>
      </w:r>
      <w:r w:rsidR="00AD0F11">
        <w:rPr>
          <w:rFonts w:hint="eastAsia"/>
        </w:rPr>
        <w:t>15</w:t>
      </w:r>
      <w:r w:rsidR="00AD0F11">
        <w:rPr>
          <w:rFonts w:hint="eastAsia"/>
        </w:rPr>
        <w:t>－</w:t>
      </w:r>
      <w:r w:rsidR="00AD0F11">
        <w:rPr>
          <w:rFonts w:hint="eastAsia"/>
        </w:rPr>
        <w:t>18</w:t>
      </w:r>
      <w:r w:rsidR="00AD0F11">
        <w:rPr>
          <w:rFonts w:hint="eastAsia"/>
        </w:rPr>
        <w:t>節）</w:t>
      </w:r>
      <w:r w:rsidR="00194D1A">
        <w:rPr>
          <w:rFonts w:hint="eastAsia"/>
        </w:rPr>
        <w:t>によって</w:t>
      </w:r>
      <w:r w:rsidR="00613C98">
        <w:rPr>
          <w:rFonts w:hint="eastAsia"/>
        </w:rPr>
        <w:t>、さらに</w:t>
      </w:r>
      <w:r w:rsidR="00194D1A">
        <w:rPr>
          <w:rFonts w:hint="eastAsia"/>
        </w:rPr>
        <w:t>全世界にもたらされることになります。</w:t>
      </w:r>
      <w:r w:rsidR="00613C98">
        <w:rPr>
          <w:rFonts w:hint="eastAsia"/>
        </w:rPr>
        <w:t xml:space="preserve">　</w:t>
      </w:r>
    </w:p>
    <w:p w:rsidR="00D56974" w:rsidRDefault="00952DAD" w:rsidP="00613C98">
      <w:pPr>
        <w:ind w:firstLine="210"/>
      </w:pPr>
      <w:r>
        <w:rPr>
          <w:rFonts w:hint="eastAsia"/>
        </w:rPr>
        <w:t>「サタンへの勝利よりも試みに重点があると理解する」という第二の解釈の立場にたつと、イエスが荒れ野で試み</w:t>
      </w:r>
      <w:r w:rsidR="00A37356">
        <w:rPr>
          <w:rFonts w:hint="eastAsia"/>
        </w:rPr>
        <w:t>を</w:t>
      </w:r>
      <w:r>
        <w:rPr>
          <w:rFonts w:hint="eastAsia"/>
        </w:rPr>
        <w:t>受けたのは、同じ「荒れ野」</w:t>
      </w:r>
      <w:r w:rsidR="00613C98">
        <w:rPr>
          <w:rFonts w:hint="eastAsia"/>
        </w:rPr>
        <w:t>（＝</w:t>
      </w:r>
      <w:r w:rsidR="00AD0F11">
        <w:rPr>
          <w:rFonts w:hint="eastAsia"/>
        </w:rPr>
        <w:t>日常）</w:t>
      </w:r>
      <w:r>
        <w:rPr>
          <w:rFonts w:hint="eastAsia"/>
        </w:rPr>
        <w:t>に生きる私</w:t>
      </w:r>
      <w:r w:rsidR="00194D1A">
        <w:rPr>
          <w:rFonts w:hint="eastAsia"/>
        </w:rPr>
        <w:t>たちを励まし</w:t>
      </w:r>
      <w:r w:rsidR="00613C98">
        <w:rPr>
          <w:rFonts w:hint="eastAsia"/>
        </w:rPr>
        <w:t>、</w:t>
      </w:r>
      <w:r w:rsidR="00D904A9">
        <w:rPr>
          <w:rFonts w:hint="eastAsia"/>
        </w:rPr>
        <w:t>救う</w:t>
      </w:r>
      <w:r>
        <w:rPr>
          <w:rFonts w:hint="eastAsia"/>
        </w:rPr>
        <w:t>ためです。私たちが受ける試み</w:t>
      </w:r>
      <w:r w:rsidR="00194D1A">
        <w:rPr>
          <w:rFonts w:hint="eastAsia"/>
        </w:rPr>
        <w:t>も、イエスが運ぶ福音を信じ</w:t>
      </w:r>
      <w:r w:rsidR="00613C98">
        <w:rPr>
          <w:rFonts w:hint="eastAsia"/>
        </w:rPr>
        <w:t>、</w:t>
      </w:r>
      <w:r w:rsidR="00194D1A">
        <w:rPr>
          <w:rFonts w:hint="eastAsia"/>
        </w:rPr>
        <w:t>イエスと共に生きる</w:t>
      </w:r>
      <w:r w:rsidR="00613C98">
        <w:rPr>
          <w:rFonts w:hint="eastAsia"/>
        </w:rPr>
        <w:t>とき</w:t>
      </w:r>
      <w:r w:rsidR="00194D1A">
        <w:rPr>
          <w:rFonts w:hint="eastAsia"/>
        </w:rPr>
        <w:t>、</w:t>
      </w:r>
      <w:r w:rsidR="00F26F86">
        <w:rPr>
          <w:rFonts w:hint="eastAsia"/>
        </w:rPr>
        <w:t>洗礼を受けた者として</w:t>
      </w:r>
      <w:r>
        <w:rPr>
          <w:rFonts w:hint="eastAsia"/>
        </w:rPr>
        <w:t>信仰を告白する機会とすることができるのです。</w:t>
      </w:r>
    </w:p>
    <w:p w:rsidR="00231A03" w:rsidRPr="00D56974" w:rsidRDefault="00231A03" w:rsidP="00231A03">
      <w:pPr>
        <w:ind w:firstLine="210"/>
        <w:jc w:val="right"/>
      </w:pPr>
      <w:r>
        <w:rPr>
          <w:rFonts w:hint="eastAsia"/>
        </w:rPr>
        <w:t>2021</w:t>
      </w:r>
      <w:r>
        <w:rPr>
          <w:rFonts w:hint="eastAsia"/>
        </w:rPr>
        <w:t>年</w:t>
      </w:r>
      <w:r>
        <w:rPr>
          <w:rFonts w:hint="eastAsia"/>
        </w:rPr>
        <w:t>2</w:t>
      </w:r>
      <w:r>
        <w:rPr>
          <w:rFonts w:hint="eastAsia"/>
        </w:rPr>
        <w:t>月</w:t>
      </w:r>
      <w:r>
        <w:rPr>
          <w:rFonts w:hint="eastAsia"/>
        </w:rPr>
        <w:t>21</w:t>
      </w:r>
      <w:r>
        <w:rPr>
          <w:rFonts w:hint="eastAsia"/>
        </w:rPr>
        <w:t>日（日）　金沢教会　主日ミサ　説教</w:t>
      </w:r>
    </w:p>
    <w:sectPr w:rsidR="00231A03" w:rsidRPr="00D569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51" w:rsidRDefault="009D7251" w:rsidP="00E74685">
      <w:r>
        <w:separator/>
      </w:r>
    </w:p>
  </w:endnote>
  <w:endnote w:type="continuationSeparator" w:id="0">
    <w:p w:rsidR="009D7251" w:rsidRDefault="009D7251" w:rsidP="00E7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51" w:rsidRDefault="009D7251" w:rsidP="00E74685">
      <w:r>
        <w:separator/>
      </w:r>
    </w:p>
  </w:footnote>
  <w:footnote w:type="continuationSeparator" w:id="0">
    <w:p w:rsidR="009D7251" w:rsidRDefault="009D7251" w:rsidP="00E7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12"/>
    <w:rsid w:val="0015222D"/>
    <w:rsid w:val="001770B4"/>
    <w:rsid w:val="00194D1A"/>
    <w:rsid w:val="001A78D7"/>
    <w:rsid w:val="001C13D1"/>
    <w:rsid w:val="00204229"/>
    <w:rsid w:val="00231A03"/>
    <w:rsid w:val="002E6586"/>
    <w:rsid w:val="00393996"/>
    <w:rsid w:val="003946D1"/>
    <w:rsid w:val="00396FD6"/>
    <w:rsid w:val="003B7D41"/>
    <w:rsid w:val="003E5C16"/>
    <w:rsid w:val="004A4D52"/>
    <w:rsid w:val="0053718A"/>
    <w:rsid w:val="0058309B"/>
    <w:rsid w:val="005836D7"/>
    <w:rsid w:val="005F30CD"/>
    <w:rsid w:val="00613C98"/>
    <w:rsid w:val="00657612"/>
    <w:rsid w:val="00660CC6"/>
    <w:rsid w:val="007B56E0"/>
    <w:rsid w:val="007D7209"/>
    <w:rsid w:val="00817D97"/>
    <w:rsid w:val="00844994"/>
    <w:rsid w:val="00952DAD"/>
    <w:rsid w:val="009D7251"/>
    <w:rsid w:val="00A37356"/>
    <w:rsid w:val="00AD0F11"/>
    <w:rsid w:val="00C17DD4"/>
    <w:rsid w:val="00C4212E"/>
    <w:rsid w:val="00C57BA2"/>
    <w:rsid w:val="00CD334B"/>
    <w:rsid w:val="00CE0CCB"/>
    <w:rsid w:val="00CE241F"/>
    <w:rsid w:val="00D56974"/>
    <w:rsid w:val="00D904A9"/>
    <w:rsid w:val="00DB14AC"/>
    <w:rsid w:val="00E02CE8"/>
    <w:rsid w:val="00E06998"/>
    <w:rsid w:val="00E21370"/>
    <w:rsid w:val="00E36031"/>
    <w:rsid w:val="00E74685"/>
    <w:rsid w:val="00EA7A8D"/>
    <w:rsid w:val="00F26F86"/>
    <w:rsid w:val="00FB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FFD30D-C734-47DB-9445-CE882B0A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5"/>
    <w:pPr>
      <w:tabs>
        <w:tab w:val="center" w:pos="4252"/>
        <w:tab w:val="right" w:pos="8504"/>
      </w:tabs>
      <w:snapToGrid w:val="0"/>
    </w:pPr>
  </w:style>
  <w:style w:type="character" w:customStyle="1" w:styleId="a4">
    <w:name w:val="ヘッダー (文字)"/>
    <w:basedOn w:val="a0"/>
    <w:link w:val="a3"/>
    <w:uiPriority w:val="99"/>
    <w:rsid w:val="00E74685"/>
  </w:style>
  <w:style w:type="paragraph" w:styleId="a5">
    <w:name w:val="footer"/>
    <w:basedOn w:val="a"/>
    <w:link w:val="a6"/>
    <w:uiPriority w:val="99"/>
    <w:unhideWhenUsed/>
    <w:rsid w:val="00E74685"/>
    <w:pPr>
      <w:tabs>
        <w:tab w:val="center" w:pos="4252"/>
        <w:tab w:val="right" w:pos="8504"/>
      </w:tabs>
      <w:snapToGrid w:val="0"/>
    </w:pPr>
  </w:style>
  <w:style w:type="character" w:customStyle="1" w:styleId="a6">
    <w:name w:val="フッター (文字)"/>
    <w:basedOn w:val="a0"/>
    <w:link w:val="a5"/>
    <w:uiPriority w:val="99"/>
    <w:rsid w:val="00E7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20</cp:revision>
  <dcterms:created xsi:type="dcterms:W3CDTF">2021-02-14T07:33:00Z</dcterms:created>
  <dcterms:modified xsi:type="dcterms:W3CDTF">2021-02-18T07:40:00Z</dcterms:modified>
</cp:coreProperties>
</file>